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1" w:line="288" w:lineRule="auto"/>
        <w:ind w:left="2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after="0" w:before="3" w:line="230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5">
      <w:pPr>
        <w:widowControl w:val="1"/>
        <w:spacing w:line="276" w:lineRule="auto"/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6">
      <w:pPr>
        <w:spacing w:after="0" w:before="3" w:line="230" w:lineRule="auto"/>
        <w:ind w:left="2490" w:right="2463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60" w:before="26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Justificativa Viabilidade, interesse público</w:t>
      </w:r>
    </w:p>
    <w:p w:rsidR="00000000" w:rsidDel="00000000" w:rsidP="00000000" w:rsidRDefault="00000000" w:rsidRPr="00000000" w14:paraId="00000008">
      <w:pPr>
        <w:ind w:left="60" w:right="60" w:firstLine="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     Descrever a importância e viabilidade do projeto p/ UFVJM</w:t>
      </w:r>
    </w:p>
    <w:p w:rsidR="00000000" w:rsidDel="00000000" w:rsidP="00000000" w:rsidRDefault="00000000" w:rsidRPr="00000000" w14:paraId="00000009">
      <w:pPr>
        <w:ind w:left="60" w:right="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60" w:right="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60" w:right="423.5433070866151" w:firstLine="660"/>
        <w:rPr/>
      </w:pPr>
      <w:r w:rsidDel="00000000" w:rsidR="00000000" w:rsidRPr="00000000">
        <w:rPr>
          <w:rtl w:val="0"/>
        </w:rPr>
        <w:t xml:space="preserve">Relatar a importância do projeto e quais os ganhos. A importância desse projeto se justifica xxxxxxxxxxxxxxxxxxxxxxxxxxx</w:t>
      </w:r>
    </w:p>
    <w:p w:rsidR="00000000" w:rsidDel="00000000" w:rsidP="00000000" w:rsidRDefault="00000000" w:rsidRPr="00000000" w14:paraId="0000000C">
      <w:pPr>
        <w:ind w:left="60" w:right="423.5433070866151" w:firstLine="660"/>
        <w:rPr/>
      </w:pPr>
      <w:r w:rsidDel="00000000" w:rsidR="00000000" w:rsidRPr="00000000">
        <w:rPr>
          <w:rtl w:val="0"/>
        </w:rPr>
        <w:t xml:space="preserve">Sua importância também está pautada no que se revela como inéditos xxxxxxxxxxxxxxxxxxxxxxxxxxxxxxxxxxxxxxxxxxxx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600"/>
        <w:jc w:val="both"/>
        <w:rPr/>
      </w:pPr>
      <w:r w:rsidDel="00000000" w:rsidR="00000000" w:rsidRPr="00000000">
        <w:rPr>
          <w:rtl w:val="0"/>
        </w:rPr>
        <w:t xml:space="preserve">Considerando que a Administração Pública tem como finalidade o interesse público e entendendo que a  parceria entre UFVJM e XXXXXXXXXXXXXXX trará relevantes benefícios para a comunidade acadêmica e principalmente para a comunidade XXXXXXXXXXXXXXXXXXXXXX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600"/>
        <w:jc w:val="both"/>
        <w:rPr/>
      </w:pPr>
      <w:r w:rsidDel="00000000" w:rsidR="00000000" w:rsidRPr="00000000">
        <w:rPr>
          <w:rtl w:val="0"/>
        </w:rPr>
        <w:t xml:space="preserve">É de interesse da UFVJM firmar a parceria com a xxxxxxxxxxxxxxxxxxxxxxxxxxxxxxxx, assim como viável e necessário para toda a sociedade em geral. </w:t>
      </w:r>
    </w:p>
    <w:p w:rsidR="00000000" w:rsidDel="00000000" w:rsidP="00000000" w:rsidRDefault="00000000" w:rsidRPr="00000000" w14:paraId="0000000F">
      <w:pPr>
        <w:ind w:left="60" w:right="6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60" w:right="60" w:firstLine="660"/>
        <w:rPr/>
      </w:pPr>
      <w:r w:rsidDel="00000000" w:rsidR="00000000" w:rsidRPr="00000000">
        <w:rPr>
          <w:rtl w:val="0"/>
        </w:rPr>
        <w:t xml:space="preserve">Em síntese, podemos afirmar em a celebração do protocolo de intenções é viável e de interesse da Unidade xxxxxxxxxxxxxxxx, bem como da UFVJM.</w:t>
      </w:r>
    </w:p>
    <w:p w:rsidR="00000000" w:rsidDel="00000000" w:rsidP="00000000" w:rsidRDefault="00000000" w:rsidRPr="00000000" w14:paraId="00000011">
      <w:pPr>
        <w:ind w:left="60" w:right="60" w:firstLine="6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60" w:right="60" w:firstLine="6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0" w:right="60" w:firstLine="6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400"/>
        <w:jc w:val="both"/>
        <w:rPr/>
      </w:pPr>
      <w:r w:rsidDel="00000000" w:rsidR="00000000" w:rsidRPr="00000000">
        <w:rPr>
          <w:rtl w:val="0"/>
        </w:rPr>
        <w:t xml:space="preserve"> A partir do relato acima,  a parceria se justifica.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&lt;Nome do Servidor&gt;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Coordenador do </w:t>
      </w:r>
      <w:r w:rsidDel="00000000" w:rsidR="00000000" w:rsidRPr="00000000">
        <w:rPr>
          <w:rtl w:val="0"/>
        </w:rPr>
        <w:t xml:space="preserve">protocolo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30" w:lineRule="auto"/>
        <w:ind w:left="60" w:right="60" w:firstLine="0"/>
        <w:jc w:val="center"/>
        <w:rPr/>
      </w:pPr>
      <w:r w:rsidDel="00000000" w:rsidR="00000000" w:rsidRPr="00000000">
        <w:rPr>
          <w:rtl w:val="0"/>
        </w:rPr>
        <w:t xml:space="preserve">xxxxxxxxxxxxxxxxxxxxxxxxxxxxxxxxxxxxxxxx</w:t>
      </w:r>
    </w:p>
    <w:p w:rsidR="00000000" w:rsidDel="00000000" w:rsidP="00000000" w:rsidRDefault="00000000" w:rsidRPr="00000000" w14:paraId="0000001F">
      <w:pPr>
        <w:spacing w:line="230" w:lineRule="auto"/>
        <w:ind w:left="60" w:right="60" w:firstLine="0"/>
        <w:jc w:val="center"/>
        <w:rPr/>
      </w:pPr>
      <w:r w:rsidDel="00000000" w:rsidR="00000000" w:rsidRPr="00000000">
        <w:rPr>
          <w:rtl w:val="0"/>
        </w:rPr>
        <w:t xml:space="preserve">Unidade Acadêmica/Unidade Administrativa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20" w:line="230" w:lineRule="auto"/>
        <w:ind w:left="3530" w:right="3503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403"/>
        </w:tabs>
        <w:spacing w:after="0" w:before="23" w:line="240" w:lineRule="auto"/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460" w:top="1980" w:left="566" w:right="566" w:header="305" w:footer="2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770" cy="15875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16720" y="3705660"/>
                        <a:ext cx="6658560" cy="148680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https://sei.ufvjm.edu.br/sei/controlador.php?acao=documento_imprimir_web&amp;acao_origem=arvore_visualizar&amp;id_documento=2005012&amp;infra_sist…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</wp:posOffset>
              </wp:positionH>
              <wp:positionV relativeFrom="paragraph">
                <wp:posOffset>10363200</wp:posOffset>
              </wp:positionV>
              <wp:extent cx="6668770" cy="15875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8770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10363200</wp:posOffset>
              </wp:positionV>
              <wp:extent cx="186690" cy="15875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57800" y="3705660"/>
                        <a:ext cx="176400" cy="148680"/>
                      </a:xfrm>
                      <a:custGeom>
                        <a:rect b="b" l="l" r="r" t="t"/>
                        <a:pathLst>
                          <a:path extrusionOk="0" h="139065" w="1670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67005" y="139065"/>
                            </a:lnTo>
                            <a:lnTo>
                              <a:pt x="1670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1/1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10363200</wp:posOffset>
              </wp:positionV>
              <wp:extent cx="186690" cy="15875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" cy="158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3371850</wp:posOffset>
          </wp:positionH>
          <wp:positionV relativeFrom="page">
            <wp:posOffset>438150</wp:posOffset>
          </wp:positionV>
          <wp:extent cx="828675" cy="819150"/>
          <wp:effectExtent b="0" l="0" r="0" t="0"/>
          <wp:wrapNone/>
          <wp:docPr descr="Timbre" id="7" name="image1.png"/>
          <a:graphic>
            <a:graphicData uri="http://schemas.openxmlformats.org/drawingml/2006/picture">
              <pic:pic>
                <pic:nvPicPr>
                  <pic:cNvPr descr="Timb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left="25" w:firstLine="0"/>
      <w:jc w:val="center"/>
    </w:pPr>
    <w:rPr>
      <w:b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C95769"/>
    <w:rPr>
      <w:rFonts w:ascii="Tahoma" w:cs="Tahoma" w:eastAsia="Calibri" w:hAnsi="Tahoma"/>
      <w:sz w:val="16"/>
      <w:szCs w:val="16"/>
      <w:lang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1"/>
    <w:uiPriority w:val="1"/>
    <w:qFormat w:val="1"/>
    <w:rsid w:val="00072CA5"/>
    <w:pPr/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ListParagraph">
    <w:name w:val="List Paragraph"/>
    <w:basedOn w:val="Normal1"/>
    <w:uiPriority w:val="1"/>
    <w:qFormat w:val="1"/>
    <w:rsid w:val="00072CA5"/>
    <w:pPr/>
    <w:rPr/>
  </w:style>
  <w:style w:type="paragraph" w:styleId="TableParagraph" w:customStyle="1">
    <w:name w:val="Table Paragraph"/>
    <w:basedOn w:val="Normal1"/>
    <w:uiPriority w:val="1"/>
    <w:qFormat w:val="1"/>
    <w:rsid w:val="00072CA5"/>
    <w:pPr/>
    <w:rPr/>
  </w:style>
  <w:style w:type="paragraph" w:styleId="BalloonText">
    <w:name w:val="Balloon Text"/>
    <w:basedOn w:val="Normal1"/>
    <w:link w:val="TextodebaloChar"/>
    <w:uiPriority w:val="99"/>
    <w:semiHidden w:val="1"/>
    <w:unhideWhenUsed w:val="1"/>
    <w:qFormat w:val="1"/>
    <w:rsid w:val="00C95769"/>
    <w:pPr/>
    <w:rPr>
      <w:rFonts w:ascii="Tahoma" w:cs="Tahoma" w:hAnsi="Tahoma"/>
      <w:sz w:val="16"/>
      <w:szCs w:val="16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072CA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7fWVR5S9x4dPYfkRGZYRDRz8g==">CgMxLjA4AHIhMXZidDljRklBeG5WbzJIU09vYmlBaGdaRW9IRlExNHhV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2025-05-09T11:42:00Z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2025-05-09T00:00:00Z</vt:filetime>
  </property>
  <property fmtid="{D5CDD505-2E9C-101B-9397-08002B2CF9AE}" pid="5" name="Producer">
    <vt:lpwstr>Skia/PDF m135</vt:lpwstr>
  </property>
</Properties>
</file>